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52" w:rsidRPr="00942A66" w:rsidRDefault="00530986" w:rsidP="00B11A98">
      <w:pPr>
        <w:pStyle w:val="22"/>
        <w:shd w:val="clear" w:color="auto" w:fill="auto"/>
        <w:spacing w:after="299" w:line="280" w:lineRule="exact"/>
        <w:ind w:right="-267"/>
        <w:rPr>
          <w:b/>
        </w:rPr>
      </w:pPr>
      <w:r w:rsidRPr="00942A66">
        <w:rPr>
          <w:b/>
        </w:rPr>
        <w:t>Критерии качества и доступности медицинской помощи</w:t>
      </w:r>
    </w:p>
    <w:p w:rsidR="006971C9" w:rsidRPr="00942A66" w:rsidRDefault="00530986" w:rsidP="006971C9">
      <w:pPr>
        <w:pStyle w:val="22"/>
        <w:shd w:val="clear" w:color="auto" w:fill="auto"/>
        <w:tabs>
          <w:tab w:val="left" w:pos="1361"/>
        </w:tabs>
        <w:spacing w:after="0" w:line="240" w:lineRule="auto"/>
        <w:ind w:left="-284" w:firstLine="568"/>
        <w:jc w:val="left"/>
        <w:rPr>
          <w:sz w:val="26"/>
          <w:szCs w:val="26"/>
        </w:rPr>
      </w:pPr>
      <w:r w:rsidRPr="00942A66">
        <w:rPr>
          <w:b/>
          <w:i/>
          <w:sz w:val="26"/>
          <w:szCs w:val="26"/>
        </w:rPr>
        <w:t>Критериями качества медицинской помощи являются:</w:t>
      </w:r>
      <w:r w:rsidRPr="00942A66">
        <w:rPr>
          <w:sz w:val="26"/>
          <w:szCs w:val="26"/>
        </w:rPr>
        <w:t xml:space="preserve"> </w:t>
      </w:r>
    </w:p>
    <w:p w:rsidR="00C43252" w:rsidRPr="006971C9" w:rsidRDefault="00530986" w:rsidP="00942A66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удовлетворенность населения медицинской помощью, в том числе</w:t>
      </w:r>
      <w:r w:rsidR="006971C9" w:rsidRPr="006971C9">
        <w:rPr>
          <w:sz w:val="24"/>
          <w:szCs w:val="24"/>
        </w:rPr>
        <w:t xml:space="preserve"> </w:t>
      </w:r>
      <w:r w:rsidRPr="006971C9">
        <w:rPr>
          <w:sz w:val="24"/>
          <w:szCs w:val="24"/>
        </w:rPr>
        <w:t>городского, сельского населения (процентов от числа опрошенных);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C43252" w:rsidRPr="006971C9" w:rsidRDefault="00530986" w:rsidP="006971C9">
      <w:pPr>
        <w:pStyle w:val="22"/>
        <w:shd w:val="clear" w:color="auto" w:fill="auto"/>
        <w:spacing w:after="0" w:line="322" w:lineRule="exact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умерших в трудоспособном возрасте на дому в общем количестве умерших в трудоспособном возрасте;</w:t>
      </w:r>
    </w:p>
    <w:p w:rsidR="00C43252" w:rsidRPr="006971C9" w:rsidRDefault="00530986" w:rsidP="006971C9">
      <w:pPr>
        <w:pStyle w:val="22"/>
        <w:shd w:val="clear" w:color="auto" w:fill="auto"/>
        <w:spacing w:after="0" w:line="322" w:lineRule="exact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материнская смертность (на 100 тыс. человек, родившихся живыми); младенческая смертность, в том числе в городской и сельской местности (на 1 000 человек, родившихся живыми);</w:t>
      </w:r>
    </w:p>
    <w:p w:rsidR="00C43252" w:rsidRPr="006971C9" w:rsidRDefault="00530986" w:rsidP="006971C9">
      <w:pPr>
        <w:pStyle w:val="22"/>
        <w:shd w:val="clear" w:color="auto" w:fill="auto"/>
        <w:spacing w:after="0" w:line="341" w:lineRule="exact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умерших в возрасте до 1 года на дому в общем количестве умерших в возрасте до 1 года;</w:t>
      </w:r>
    </w:p>
    <w:p w:rsidR="00C43252" w:rsidRPr="006971C9" w:rsidRDefault="00530986" w:rsidP="006971C9">
      <w:pPr>
        <w:pStyle w:val="22"/>
        <w:shd w:val="clear" w:color="auto" w:fill="auto"/>
        <w:spacing w:after="0" w:line="280" w:lineRule="exact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смертность детей в возрасте 0-4 лет (на 1 000 родившихся живыми);</w:t>
      </w:r>
    </w:p>
    <w:p w:rsidR="00C43252" w:rsidRPr="006971C9" w:rsidRDefault="00530986" w:rsidP="006971C9">
      <w:pPr>
        <w:pStyle w:val="22"/>
        <w:shd w:val="clear" w:color="auto" w:fill="auto"/>
        <w:spacing w:after="0" w:line="322" w:lineRule="exact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смертность населения, в том числе городского и сельского населения (число умерших на 1 000 населения);</w:t>
      </w:r>
    </w:p>
    <w:p w:rsidR="00C43252" w:rsidRPr="006971C9" w:rsidRDefault="00530986" w:rsidP="006971C9">
      <w:pPr>
        <w:pStyle w:val="22"/>
        <w:shd w:val="clear" w:color="auto" w:fill="auto"/>
        <w:spacing w:after="0" w:line="322" w:lineRule="exact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умерших в возрасте 0-4 лет на дому в общем количестве умерших в возрасте 0-4 лет;</w:t>
      </w:r>
    </w:p>
    <w:p w:rsidR="00C43252" w:rsidRPr="006971C9" w:rsidRDefault="00530986" w:rsidP="006971C9">
      <w:pPr>
        <w:pStyle w:val="22"/>
        <w:shd w:val="clear" w:color="auto" w:fill="auto"/>
        <w:spacing w:after="0" w:line="322" w:lineRule="exact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смертность детей в возрасте 0-17 лет (на 100 тыс. человек населения соответствующего возраста);</w:t>
      </w:r>
    </w:p>
    <w:p w:rsidR="00C43252" w:rsidRPr="006971C9" w:rsidRDefault="00530986" w:rsidP="006971C9">
      <w:pPr>
        <w:pStyle w:val="22"/>
        <w:shd w:val="clear" w:color="auto" w:fill="auto"/>
        <w:spacing w:after="0" w:line="322" w:lineRule="exact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умерших в возрасте 0-17 лет на дому в общем количестве умерших в возрасте 0-17 лет;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C43252" w:rsidRPr="006971C9" w:rsidRDefault="00F24258" w:rsidP="006971C9">
      <w:pPr>
        <w:pStyle w:val="22"/>
        <w:shd w:val="clear" w:color="auto" w:fill="auto"/>
        <w:tabs>
          <w:tab w:val="left" w:pos="1764"/>
          <w:tab w:val="right" w:pos="9206"/>
        </w:tabs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 xml:space="preserve">доля </w:t>
      </w:r>
      <w:r w:rsidR="00530986" w:rsidRPr="006971C9">
        <w:rPr>
          <w:sz w:val="24"/>
          <w:szCs w:val="24"/>
        </w:rPr>
        <w:t>пациентов</w:t>
      </w:r>
      <w:r w:rsidR="00530986" w:rsidRPr="006971C9">
        <w:rPr>
          <w:sz w:val="24"/>
          <w:szCs w:val="24"/>
        </w:rPr>
        <w:tab/>
        <w:t>со злокачественными новообразованиями,</w:t>
      </w:r>
      <w:r w:rsidRPr="006971C9">
        <w:rPr>
          <w:sz w:val="24"/>
          <w:szCs w:val="24"/>
        </w:rPr>
        <w:t xml:space="preserve"> </w:t>
      </w:r>
      <w:r w:rsidR="00530986" w:rsidRPr="006971C9">
        <w:rPr>
          <w:sz w:val="24"/>
          <w:szCs w:val="24"/>
        </w:rPr>
        <w:t>находящихся под диспансерным наблюдением с даты установления</w:t>
      </w:r>
      <w:bookmarkStart w:id="0" w:name="_GoBack"/>
      <w:bookmarkEnd w:id="0"/>
      <w:r w:rsidR="00530986" w:rsidRPr="006971C9">
        <w:rPr>
          <w:sz w:val="24"/>
          <w:szCs w:val="24"/>
        </w:rPr>
        <w:t xml:space="preserve">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C43252" w:rsidRPr="006971C9" w:rsidRDefault="00F24258" w:rsidP="006971C9">
      <w:pPr>
        <w:pStyle w:val="22"/>
        <w:shd w:val="clear" w:color="auto" w:fill="auto"/>
        <w:tabs>
          <w:tab w:val="left" w:pos="1764"/>
          <w:tab w:val="right" w:pos="9206"/>
        </w:tabs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 xml:space="preserve">доля </w:t>
      </w:r>
      <w:r w:rsidR="00530986" w:rsidRPr="006971C9">
        <w:rPr>
          <w:sz w:val="24"/>
          <w:szCs w:val="24"/>
        </w:rPr>
        <w:t>пациентов</w:t>
      </w:r>
      <w:r w:rsidR="00530986" w:rsidRPr="006971C9">
        <w:rPr>
          <w:sz w:val="24"/>
          <w:szCs w:val="24"/>
        </w:rPr>
        <w:tab/>
        <w:t>со злокачественными новообразованиями,</w:t>
      </w:r>
      <w:r w:rsidRPr="006971C9">
        <w:rPr>
          <w:sz w:val="24"/>
          <w:szCs w:val="24"/>
        </w:rPr>
        <w:t xml:space="preserve"> </w:t>
      </w:r>
      <w:r w:rsidR="00530986" w:rsidRPr="006971C9">
        <w:rPr>
          <w:sz w:val="24"/>
          <w:szCs w:val="24"/>
        </w:rPr>
        <w:t>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C43252" w:rsidRPr="006971C9" w:rsidRDefault="00F24258" w:rsidP="006971C9">
      <w:pPr>
        <w:pStyle w:val="22"/>
        <w:shd w:val="clear" w:color="auto" w:fill="auto"/>
        <w:tabs>
          <w:tab w:val="left" w:pos="567"/>
          <w:tab w:val="right" w:pos="9206"/>
        </w:tabs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 xml:space="preserve">доля </w:t>
      </w:r>
      <w:r w:rsidR="00530986" w:rsidRPr="006971C9">
        <w:rPr>
          <w:sz w:val="24"/>
          <w:szCs w:val="24"/>
        </w:rPr>
        <w:t>впервые</w:t>
      </w:r>
      <w:r w:rsidR="00530986" w:rsidRPr="006971C9">
        <w:rPr>
          <w:sz w:val="24"/>
          <w:szCs w:val="24"/>
        </w:rPr>
        <w:tab/>
        <w:t>выявленных случаев фиброзно-кавернозного</w:t>
      </w:r>
      <w:r w:rsidRPr="006971C9">
        <w:rPr>
          <w:sz w:val="24"/>
          <w:szCs w:val="24"/>
        </w:rPr>
        <w:t xml:space="preserve"> туберкулеза </w:t>
      </w:r>
      <w:r w:rsidR="00530986" w:rsidRPr="006971C9">
        <w:rPr>
          <w:sz w:val="24"/>
          <w:szCs w:val="24"/>
        </w:rPr>
        <w:t>в общем</w:t>
      </w:r>
      <w:r w:rsidR="00530986" w:rsidRPr="006971C9">
        <w:rPr>
          <w:sz w:val="24"/>
          <w:szCs w:val="24"/>
        </w:rPr>
        <w:tab/>
        <w:t>количестве выявленных случаев туберкулеза в</w:t>
      </w:r>
      <w:r w:rsidRPr="006971C9">
        <w:rPr>
          <w:sz w:val="24"/>
          <w:szCs w:val="24"/>
        </w:rPr>
        <w:t xml:space="preserve"> </w:t>
      </w:r>
      <w:r w:rsidR="00530986" w:rsidRPr="006971C9">
        <w:rPr>
          <w:sz w:val="24"/>
          <w:szCs w:val="24"/>
        </w:rPr>
        <w:t>течение года;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 xml:space="preserve">доля пациентов с острыми цереброваскулярными болезнями, госпитализированных в первые 6 </w:t>
      </w:r>
      <w:r w:rsidRPr="006971C9">
        <w:rPr>
          <w:sz w:val="24"/>
          <w:szCs w:val="24"/>
        </w:rPr>
        <w:lastRenderedPageBreak/>
        <w:t>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9E14B0" w:rsidRPr="00942A66" w:rsidRDefault="00530986" w:rsidP="006971C9">
      <w:pPr>
        <w:pStyle w:val="22"/>
        <w:shd w:val="clear" w:color="auto" w:fill="auto"/>
        <w:tabs>
          <w:tab w:val="left" w:pos="1337"/>
        </w:tabs>
        <w:spacing w:after="0" w:line="240" w:lineRule="auto"/>
        <w:ind w:left="-284" w:right="-267" w:firstLine="568"/>
        <w:jc w:val="left"/>
        <w:rPr>
          <w:b/>
          <w:i/>
          <w:sz w:val="26"/>
          <w:szCs w:val="26"/>
        </w:rPr>
      </w:pPr>
      <w:r w:rsidRPr="00942A66">
        <w:rPr>
          <w:b/>
          <w:i/>
          <w:sz w:val="26"/>
          <w:szCs w:val="26"/>
        </w:rPr>
        <w:t xml:space="preserve">Критериями доступности медицинской помощи являются: </w:t>
      </w:r>
    </w:p>
    <w:p w:rsidR="00C43252" w:rsidRPr="006971C9" w:rsidRDefault="00530986" w:rsidP="006971C9">
      <w:pPr>
        <w:pStyle w:val="22"/>
        <w:shd w:val="clear" w:color="auto" w:fill="auto"/>
        <w:tabs>
          <w:tab w:val="left" w:pos="1337"/>
        </w:tabs>
        <w:spacing w:after="0" w:line="240" w:lineRule="auto"/>
        <w:ind w:left="-284" w:firstLine="568"/>
        <w:jc w:val="left"/>
        <w:rPr>
          <w:sz w:val="24"/>
          <w:szCs w:val="24"/>
        </w:rPr>
      </w:pPr>
      <w:r w:rsidRPr="006971C9">
        <w:rPr>
          <w:sz w:val="24"/>
          <w:szCs w:val="24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расходов на оказание медицинской помощи в условиях дневных стационаров в общих расходах на настоящую Программу;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расходов на оказание медицинской помощи в амбулаторных условиях в неотложной форме в общих расходах на настоящую Программу;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охвата диспансеризацией взрослого населения, подлежащего диспансеризации;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записей к врачу, совершенных гражданами без очного обращения в регистратуру медицинской организации;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детскому населению;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число пациентов, получивших паллиативную медицинскую помощь по месту жительства, в том числе на дому;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C43252" w:rsidRPr="006971C9" w:rsidRDefault="00530986" w:rsidP="006971C9">
      <w:pPr>
        <w:pStyle w:val="22"/>
        <w:shd w:val="clear" w:color="auto" w:fill="auto"/>
        <w:spacing w:after="0" w:line="240" w:lineRule="auto"/>
        <w:ind w:left="-284" w:firstLine="568"/>
        <w:jc w:val="both"/>
        <w:rPr>
          <w:sz w:val="24"/>
          <w:szCs w:val="24"/>
        </w:rPr>
      </w:pPr>
      <w:r w:rsidRPr="006971C9">
        <w:rPr>
          <w:sz w:val="24"/>
          <w:szCs w:val="24"/>
        </w:rPr>
        <w:t>доля женщин, которым проведено экстракорпоральное оплодотворение, в общем количестве женщин с бесплодием.</w:t>
      </w:r>
    </w:p>
    <w:p w:rsidR="006971C9" w:rsidRDefault="006971C9" w:rsidP="00B11A98">
      <w:pPr>
        <w:pStyle w:val="22"/>
        <w:shd w:val="clear" w:color="auto" w:fill="auto"/>
        <w:tabs>
          <w:tab w:val="left" w:pos="1362"/>
        </w:tabs>
        <w:spacing w:after="0" w:line="322" w:lineRule="exact"/>
        <w:ind w:left="57" w:right="-550"/>
        <w:rPr>
          <w:b/>
          <w:i/>
        </w:rPr>
      </w:pPr>
    </w:p>
    <w:p w:rsidR="00B11A98" w:rsidRPr="00942A66" w:rsidRDefault="00530986" w:rsidP="00B11A98">
      <w:pPr>
        <w:pStyle w:val="22"/>
        <w:shd w:val="clear" w:color="auto" w:fill="auto"/>
        <w:tabs>
          <w:tab w:val="left" w:pos="1362"/>
        </w:tabs>
        <w:spacing w:after="0" w:line="322" w:lineRule="exact"/>
        <w:ind w:left="57" w:right="-550"/>
        <w:rPr>
          <w:b/>
          <w:i/>
        </w:rPr>
      </w:pPr>
      <w:r w:rsidRPr="00942A66">
        <w:rPr>
          <w:b/>
          <w:i/>
        </w:rPr>
        <w:t>По итогам реализации Программы в 2021-2023 годах</w:t>
      </w:r>
      <w:r w:rsidR="00942A66">
        <w:rPr>
          <w:b/>
          <w:i/>
        </w:rPr>
        <w:t xml:space="preserve"> </w:t>
      </w:r>
    </w:p>
    <w:p w:rsidR="00C43252" w:rsidRPr="00942A66" w:rsidRDefault="00530986" w:rsidP="009E14B0">
      <w:pPr>
        <w:pStyle w:val="22"/>
        <w:shd w:val="clear" w:color="auto" w:fill="auto"/>
        <w:tabs>
          <w:tab w:val="left" w:pos="1362"/>
        </w:tabs>
        <w:spacing w:after="0" w:line="322" w:lineRule="exact"/>
        <w:ind w:left="57" w:right="57"/>
        <w:rPr>
          <w:b/>
          <w:i/>
        </w:rPr>
      </w:pPr>
      <w:r w:rsidRPr="00942A66">
        <w:rPr>
          <w:b/>
          <w:i/>
        </w:rPr>
        <w:t xml:space="preserve"> планируется достичь следующих показателей:</w:t>
      </w:r>
    </w:p>
    <w:p w:rsidR="00C43252" w:rsidRDefault="00C43252" w:rsidP="009E14B0">
      <w:pPr>
        <w:pStyle w:val="22"/>
        <w:shd w:val="clear" w:color="auto" w:fill="auto"/>
        <w:spacing w:after="0" w:line="280" w:lineRule="exact"/>
        <w:ind w:left="57" w:right="57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610"/>
        <w:gridCol w:w="1306"/>
        <w:gridCol w:w="1200"/>
        <w:gridCol w:w="1200"/>
        <w:gridCol w:w="1219"/>
      </w:tblGrid>
      <w:tr w:rsidR="00C43252" w:rsidRPr="006971C9" w:rsidTr="00D8568A">
        <w:trPr>
          <w:trHeight w:hRule="exact" w:val="10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68A" w:rsidRPr="006971C9" w:rsidRDefault="00D8568A" w:rsidP="00D8568A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40" w:lineRule="auto"/>
              <w:ind w:left="57" w:right="57"/>
              <w:rPr>
                <w:rStyle w:val="2115pt0"/>
                <w:sz w:val="24"/>
                <w:szCs w:val="24"/>
              </w:rPr>
            </w:pPr>
          </w:p>
          <w:p w:rsidR="00C43252" w:rsidRPr="006971C9" w:rsidRDefault="00530986" w:rsidP="00D8568A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№</w:t>
            </w:r>
          </w:p>
          <w:p w:rsidR="00C43252" w:rsidRPr="006971C9" w:rsidRDefault="00530986" w:rsidP="00D8568A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68A" w:rsidRPr="006971C9" w:rsidRDefault="00D8568A" w:rsidP="00D8568A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40" w:lineRule="auto"/>
              <w:rPr>
                <w:rStyle w:val="2115pt0"/>
                <w:sz w:val="24"/>
                <w:szCs w:val="24"/>
              </w:rPr>
            </w:pPr>
          </w:p>
          <w:p w:rsidR="00C43252" w:rsidRPr="006971C9" w:rsidRDefault="00530986" w:rsidP="00D8568A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68A" w:rsidRPr="006971C9" w:rsidRDefault="00D8568A" w:rsidP="00D8568A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firstLine="240"/>
              <w:rPr>
                <w:rStyle w:val="2115pt0"/>
                <w:sz w:val="24"/>
                <w:szCs w:val="24"/>
              </w:rPr>
            </w:pPr>
          </w:p>
          <w:p w:rsidR="00C43252" w:rsidRPr="006971C9" w:rsidRDefault="00530986" w:rsidP="00D8568A">
            <w:pPr>
              <w:pStyle w:val="22"/>
              <w:framePr w:w="9062" w:wrap="notBeside" w:vAnchor="text" w:hAnchor="text" w:xAlign="center" w:y="1"/>
              <w:shd w:val="clear" w:color="auto" w:fill="auto"/>
              <w:tabs>
                <w:tab w:val="left" w:pos="106"/>
              </w:tabs>
              <w:spacing w:after="0" w:line="230" w:lineRule="exact"/>
              <w:ind w:left="248" w:right="46" w:hanging="142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Единицы</w:t>
            </w:r>
          </w:p>
          <w:p w:rsidR="00C43252" w:rsidRPr="006971C9" w:rsidRDefault="00530986" w:rsidP="00D8568A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248" w:right="46" w:hanging="142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D8568A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Значения по итогам 2021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D8568A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Значения по итогам 2022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D8568A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Значения по итогам 2023 года</w:t>
            </w:r>
          </w:p>
        </w:tc>
      </w:tr>
      <w:tr w:rsidR="00C43252" w:rsidRPr="006971C9" w:rsidTr="00123946">
        <w:trPr>
          <w:trHeight w:hRule="exact" w:val="49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942A66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b/>
                <w:sz w:val="26"/>
                <w:szCs w:val="26"/>
              </w:rPr>
            </w:pPr>
            <w:r w:rsidRPr="00942A66">
              <w:rPr>
                <w:rStyle w:val="2115pt0"/>
                <w:b/>
                <w:sz w:val="26"/>
                <w:szCs w:val="26"/>
              </w:rPr>
              <w:t>Критерии качества медицинской помощи</w:t>
            </w:r>
          </w:p>
        </w:tc>
      </w:tr>
      <w:tr w:rsidR="00C43252" w:rsidRPr="006971C9" w:rsidTr="00123946">
        <w:trPr>
          <w:trHeight w:hRule="exact" w:val="131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  <w:rPr>
                <w:sz w:val="24"/>
                <w:szCs w:val="24"/>
              </w:rPr>
            </w:pPr>
            <w:r w:rsidRPr="006971C9">
              <w:rPr>
                <w:rStyle w:val="212pt"/>
              </w:rPr>
              <w:t>1</w:t>
            </w:r>
            <w:r w:rsidRPr="006971C9">
              <w:rPr>
                <w:rStyle w:val="2ArialNarrow85pt"/>
                <w:sz w:val="24"/>
                <w:szCs w:val="24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75,0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77,0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79,0</w:t>
            </w:r>
          </w:p>
        </w:tc>
      </w:tr>
      <w:tr w:rsidR="00C43252" w:rsidRPr="006971C9" w:rsidTr="00123946">
        <w:trPr>
          <w:trHeight w:hRule="exact" w:val="49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C43252" w:rsidP="009E14B0">
            <w:pPr>
              <w:framePr w:w="9062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городское население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C43252" w:rsidP="009E14B0">
            <w:pPr>
              <w:framePr w:w="9062" w:wrap="notBeside" w:vAnchor="text" w:hAnchor="text" w:xAlign="center" w:y="1"/>
              <w:ind w:left="57" w:right="5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78,0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79,0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80,0</w:t>
            </w:r>
          </w:p>
        </w:tc>
      </w:tr>
      <w:tr w:rsidR="00C43252" w:rsidRPr="006971C9" w:rsidTr="00123946"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C43252" w:rsidP="009E14B0">
            <w:pPr>
              <w:framePr w:w="9062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сельское население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C43252" w:rsidP="009E14B0">
            <w:pPr>
              <w:framePr w:w="9062" w:wrap="notBeside" w:vAnchor="text" w:hAnchor="text" w:xAlign="center" w:y="1"/>
              <w:ind w:left="57" w:right="5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68,5</w:t>
            </w:r>
          </w:p>
        </w:tc>
      </w:tr>
      <w:tr w:rsidR="00C43252" w:rsidRPr="006971C9" w:rsidTr="00123946">
        <w:trPr>
          <w:trHeight w:hRule="exact" w:val="24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число умерших в трудоспо</w:t>
            </w:r>
            <w:r w:rsidRPr="006971C9">
              <w:rPr>
                <w:rStyle w:val="2115pt0"/>
                <w:sz w:val="24"/>
                <w:szCs w:val="24"/>
              </w:rPr>
              <w:softHyphen/>
              <w:t>собном возрасте на 100 тыс. человек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42A66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480,0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42A66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480,0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42A66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470,0</w:t>
            </w:r>
          </w:p>
        </w:tc>
      </w:tr>
      <w:tr w:rsidR="00C43252" w:rsidRPr="006971C9" w:rsidTr="00123946">
        <w:trPr>
          <w:trHeight w:hRule="exact" w:val="13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35,0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35,0</w:t>
            </w:r>
          </w:p>
        </w:tc>
      </w:tr>
      <w:tr w:rsidR="00C43252" w:rsidRPr="006971C9" w:rsidTr="00123946">
        <w:trPr>
          <w:trHeight w:hRule="exact" w:val="13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Материнская смертность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на 100 тыс.</w:t>
            </w:r>
          </w:p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человек, родивших</w:t>
            </w:r>
            <w:r w:rsidRPr="006971C9">
              <w:rPr>
                <w:rStyle w:val="2115pt0"/>
                <w:sz w:val="24"/>
                <w:szCs w:val="24"/>
              </w:rPr>
              <w:softHyphen/>
              <w:t>ся живыми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22,5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22,5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22,0</w:t>
            </w:r>
          </w:p>
        </w:tc>
      </w:tr>
      <w:tr w:rsidR="00C43252" w:rsidRPr="006971C9" w:rsidTr="00123946">
        <w:trPr>
          <w:trHeight w:hRule="exact" w:val="768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Младенческая смертность - всего, в т.ч.: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на 1 000 человек, родивших- ся живыми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6,4</w:t>
            </w:r>
          </w:p>
        </w:tc>
      </w:tr>
      <w:tr w:rsidR="00C43252" w:rsidRPr="006971C9" w:rsidTr="00123946">
        <w:trPr>
          <w:trHeight w:hRule="exact" w:val="48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C43252" w:rsidP="009E14B0">
            <w:pPr>
              <w:framePr w:w="9062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в городской местности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C43252" w:rsidP="009E14B0">
            <w:pPr>
              <w:framePr w:w="9062" w:wrap="notBeside" w:vAnchor="text" w:hAnchor="text" w:xAlign="center" w:y="1"/>
              <w:ind w:left="57" w:right="5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6,5</w:t>
            </w:r>
          </w:p>
        </w:tc>
      </w:tr>
      <w:tr w:rsidR="00C43252" w:rsidRPr="006971C9" w:rsidTr="00123946">
        <w:trPr>
          <w:trHeight w:hRule="exact" w:val="49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C43252" w:rsidP="009E14B0">
            <w:pPr>
              <w:framePr w:w="9062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в сельской местности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C43252" w:rsidP="009E14B0">
            <w:pPr>
              <w:framePr w:w="9062" w:wrap="notBeside" w:vAnchor="text" w:hAnchor="text" w:xAlign="center" w:y="1"/>
              <w:ind w:left="57" w:right="5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6,6</w:t>
            </w:r>
          </w:p>
        </w:tc>
      </w:tr>
      <w:tr w:rsidR="00C43252" w:rsidRPr="006971C9" w:rsidTr="00123946">
        <w:trPr>
          <w:trHeight w:hRule="exact" w:val="13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5,9</w:t>
            </w:r>
          </w:p>
        </w:tc>
      </w:tr>
      <w:tr w:rsidR="00C43252" w:rsidRPr="006971C9" w:rsidTr="00123946">
        <w:trPr>
          <w:trHeight w:hRule="exact" w:val="10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Смертность детей в возрасте 0-4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на 1 000 родивших</w:t>
            </w:r>
            <w:r w:rsidRPr="006971C9">
              <w:rPr>
                <w:rStyle w:val="2115pt0"/>
                <w:sz w:val="24"/>
                <w:szCs w:val="24"/>
              </w:rPr>
              <w:softHyphen/>
              <w:t>ся живыми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7,8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Pr="006971C9" w:rsidRDefault="00530986" w:rsidP="009E14B0">
            <w:pPr>
              <w:pStyle w:val="22"/>
              <w:framePr w:w="906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sz w:val="24"/>
                <w:szCs w:val="24"/>
              </w:rPr>
            </w:pPr>
            <w:r w:rsidRPr="006971C9">
              <w:rPr>
                <w:rStyle w:val="2115pt0"/>
                <w:sz w:val="24"/>
                <w:szCs w:val="24"/>
              </w:rPr>
              <w:t>7,6</w:t>
            </w:r>
          </w:p>
        </w:tc>
      </w:tr>
    </w:tbl>
    <w:p w:rsidR="00C43252" w:rsidRDefault="00C43252" w:rsidP="009E14B0">
      <w:pPr>
        <w:framePr w:w="9062" w:wrap="notBeside" w:vAnchor="text" w:hAnchor="text" w:xAlign="center" w:y="1"/>
        <w:ind w:left="57" w:right="57"/>
        <w:rPr>
          <w:sz w:val="2"/>
          <w:szCs w:val="2"/>
        </w:rPr>
      </w:pPr>
    </w:p>
    <w:p w:rsidR="00C43252" w:rsidRDefault="00C43252" w:rsidP="009E14B0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610"/>
        <w:gridCol w:w="1306"/>
        <w:gridCol w:w="1195"/>
        <w:gridCol w:w="1200"/>
        <w:gridCol w:w="1219"/>
      </w:tblGrid>
      <w:tr w:rsidR="00C43252">
        <w:trPr>
          <w:trHeight w:hRule="exact" w:val="763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lastRenderedPageBreak/>
              <w:t>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Смертность населения - всего, в т.ч.: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</w:pPr>
            <w:r>
              <w:rPr>
                <w:rStyle w:val="2115pt0"/>
              </w:rPr>
              <w:t>число умерших на 1 000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14,5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13,0</w:t>
            </w:r>
          </w:p>
        </w:tc>
      </w:tr>
      <w:tr w:rsidR="00C43252">
        <w:trPr>
          <w:trHeight w:hRule="exact" w:val="49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в городской местности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14,5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13,0</w:t>
            </w:r>
          </w:p>
        </w:tc>
      </w:tr>
      <w:tr w:rsidR="00C43252">
        <w:trPr>
          <w:trHeight w:hRule="exact" w:val="49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в сельской местности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17,5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16,0</w:t>
            </w:r>
          </w:p>
        </w:tc>
      </w:tr>
      <w:tr w:rsidR="00C43252">
        <w:trPr>
          <w:trHeight w:hRule="exact" w:val="10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SegoeUI115pt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7,5</w:t>
            </w:r>
          </w:p>
        </w:tc>
      </w:tr>
      <w:tr w:rsidR="00C43252">
        <w:trPr>
          <w:trHeight w:hRule="exact" w:val="186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10.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0"/>
              </w:rPr>
              <w:t>Смертность детей в возрасте 0 - 17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</w:pPr>
            <w:r>
              <w:rPr>
                <w:rStyle w:val="2115pt0"/>
              </w:rPr>
              <w:t>на 100 тыс. человек населения соответст</w:t>
            </w:r>
            <w:r>
              <w:rPr>
                <w:rStyle w:val="2115pt0"/>
              </w:rPr>
              <w:softHyphen/>
              <w:t>вующего возраста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54,0</w:t>
            </w:r>
          </w:p>
        </w:tc>
      </w:tr>
      <w:tr w:rsidR="00C43252">
        <w:trPr>
          <w:trHeight w:hRule="exact" w:val="10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11.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9,3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8,5</w:t>
            </w:r>
          </w:p>
        </w:tc>
      </w:tr>
      <w:tr w:rsidR="00C43252" w:rsidTr="00D8568A">
        <w:trPr>
          <w:trHeight w:hRule="exact" w:val="23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12.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5,7</w:t>
            </w:r>
          </w:p>
        </w:tc>
      </w:tr>
      <w:tr w:rsidR="00C43252" w:rsidTr="00D8568A">
        <w:trPr>
          <w:trHeight w:hRule="exact" w:val="29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13.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3,4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3,7</w:t>
            </w:r>
          </w:p>
        </w:tc>
      </w:tr>
      <w:tr w:rsidR="00C43252">
        <w:trPr>
          <w:trHeight w:hRule="exact" w:val="271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14.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20,1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24,0</w:t>
            </w:r>
          </w:p>
        </w:tc>
      </w:tr>
    </w:tbl>
    <w:p w:rsidR="00C43252" w:rsidRDefault="00C43252" w:rsidP="009E14B0">
      <w:pPr>
        <w:framePr w:w="9048" w:wrap="notBeside" w:vAnchor="text" w:hAnchor="text" w:xAlign="center" w:y="1"/>
        <w:ind w:left="57" w:right="57"/>
        <w:rPr>
          <w:sz w:val="2"/>
          <w:szCs w:val="2"/>
        </w:rPr>
      </w:pPr>
    </w:p>
    <w:p w:rsidR="00C43252" w:rsidRDefault="00C43252" w:rsidP="009E14B0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605"/>
        <w:gridCol w:w="1296"/>
        <w:gridCol w:w="1205"/>
        <w:gridCol w:w="1195"/>
        <w:gridCol w:w="1214"/>
      </w:tblGrid>
      <w:tr w:rsidR="00C43252" w:rsidTr="00EB128E">
        <w:trPr>
          <w:trHeight w:hRule="exact" w:val="29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lastRenderedPageBreak/>
              <w:t>15.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</w:pPr>
            <w:r>
              <w:rPr>
                <w:rStyle w:val="2115pt0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56,3</w:t>
            </w:r>
          </w:p>
        </w:tc>
      </w:tr>
      <w:tr w:rsidR="00C43252">
        <w:trPr>
          <w:trHeight w:hRule="exact" w:val="215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16.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55,3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57,5</w:t>
            </w:r>
          </w:p>
        </w:tc>
      </w:tr>
      <w:tr w:rsidR="00C43252">
        <w:trPr>
          <w:trHeight w:hRule="exact" w:val="21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17.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</w:pPr>
            <w:r>
              <w:rPr>
                <w:rStyle w:val="2115pt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</w:tr>
      <w:tr w:rsidR="00C43252">
        <w:trPr>
          <w:trHeight w:hRule="exact" w:val="215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18.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</w:pPr>
            <w:r>
              <w:rPr>
                <w:rStyle w:val="2115pt0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18,0</w:t>
            </w:r>
          </w:p>
        </w:tc>
      </w:tr>
      <w:tr w:rsidR="00C43252">
        <w:trPr>
          <w:trHeight w:hRule="exact" w:val="21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19.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69,5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70,5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71,5</w:t>
            </w:r>
          </w:p>
        </w:tc>
      </w:tr>
      <w:tr w:rsidR="00C43252">
        <w:trPr>
          <w:trHeight w:hRule="exact" w:val="158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20.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0,4</w:t>
            </w:r>
          </w:p>
        </w:tc>
      </w:tr>
      <w:tr w:rsidR="00C43252">
        <w:trPr>
          <w:trHeight w:hRule="exact" w:val="5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21.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Доля пациентов с инфарктом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68,3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69,2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3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69,5</w:t>
            </w:r>
          </w:p>
        </w:tc>
      </w:tr>
    </w:tbl>
    <w:p w:rsidR="00C43252" w:rsidRDefault="00C43252" w:rsidP="009E14B0">
      <w:pPr>
        <w:framePr w:w="9038" w:wrap="notBeside" w:vAnchor="text" w:hAnchor="text" w:xAlign="center" w:y="1"/>
        <w:ind w:left="57" w:right="57"/>
        <w:rPr>
          <w:sz w:val="2"/>
          <w:szCs w:val="2"/>
        </w:rPr>
      </w:pPr>
    </w:p>
    <w:p w:rsidR="00C43252" w:rsidRDefault="00C43252" w:rsidP="009E14B0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605"/>
        <w:gridCol w:w="1301"/>
        <w:gridCol w:w="1205"/>
        <w:gridCol w:w="1190"/>
        <w:gridCol w:w="1219"/>
      </w:tblGrid>
      <w:tr w:rsidR="00C43252">
        <w:trPr>
          <w:trHeight w:hRule="exact" w:val="15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43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43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43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43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43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</w:tr>
      <w:tr w:rsidR="00C43252">
        <w:trPr>
          <w:trHeight w:hRule="exact" w:val="21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22.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46,1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47,2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48,0</w:t>
            </w:r>
          </w:p>
        </w:tc>
      </w:tr>
      <w:tr w:rsidR="00C43252">
        <w:trPr>
          <w:trHeight w:hRule="exact" w:val="3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23.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15,2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16,3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17,2</w:t>
            </w:r>
          </w:p>
        </w:tc>
      </w:tr>
      <w:tr w:rsidR="00C43252">
        <w:trPr>
          <w:trHeight w:hRule="exact" w:val="21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24.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27,8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28,9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30,0</w:t>
            </w:r>
          </w:p>
        </w:tc>
      </w:tr>
      <w:tr w:rsidR="00C43252">
        <w:trPr>
          <w:trHeight w:hRule="exact" w:val="29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25.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40,0</w:t>
            </w:r>
          </w:p>
        </w:tc>
      </w:tr>
      <w:tr w:rsidR="00C43252">
        <w:trPr>
          <w:trHeight w:hRule="exact" w:val="160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26.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пациентов с острым ишемическим инсультом, которым проведена тромболитическая терапия, в общем количестве пациентов 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5,0</w:t>
            </w:r>
          </w:p>
        </w:tc>
      </w:tr>
    </w:tbl>
    <w:p w:rsidR="00C43252" w:rsidRDefault="00C43252" w:rsidP="009E14B0">
      <w:pPr>
        <w:framePr w:w="9043" w:wrap="notBeside" w:vAnchor="text" w:hAnchor="text" w:xAlign="center" w:y="1"/>
        <w:ind w:left="57" w:right="57"/>
        <w:rPr>
          <w:sz w:val="2"/>
          <w:szCs w:val="2"/>
        </w:rPr>
      </w:pPr>
    </w:p>
    <w:p w:rsidR="00C43252" w:rsidRDefault="00C43252" w:rsidP="009E14B0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600"/>
        <w:gridCol w:w="1306"/>
        <w:gridCol w:w="1195"/>
        <w:gridCol w:w="1200"/>
        <w:gridCol w:w="1219"/>
      </w:tblGrid>
      <w:tr w:rsidR="00C43252">
        <w:trPr>
          <w:trHeight w:hRule="exact" w:val="186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</w:tr>
      <w:tr w:rsidR="00C43252">
        <w:trPr>
          <w:trHeight w:hRule="exact" w:val="297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27.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5,0</w:t>
            </w:r>
          </w:p>
        </w:tc>
      </w:tr>
      <w:tr w:rsidR="00C43252">
        <w:trPr>
          <w:trHeight w:hRule="exact" w:val="186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28.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65,0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75,0</w:t>
            </w:r>
          </w:p>
        </w:tc>
      </w:tr>
      <w:tr w:rsidR="00C43252">
        <w:trPr>
          <w:trHeight w:hRule="exact" w:val="242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29.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</w:tr>
      <w:tr w:rsidR="00C43252">
        <w:trPr>
          <w:trHeight w:hRule="exact" w:val="15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30.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ед.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47</w:t>
            </w:r>
          </w:p>
        </w:tc>
      </w:tr>
      <w:tr w:rsidR="00C43252" w:rsidTr="00D8568A">
        <w:trPr>
          <w:trHeight w:hRule="exact" w:val="740"/>
          <w:jc w:val="center"/>
        </w:trPr>
        <w:tc>
          <w:tcPr>
            <w:tcW w:w="9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68A" w:rsidRDefault="00D8568A" w:rsidP="00D8568A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rStyle w:val="2115pt0"/>
                <w:b/>
              </w:rPr>
            </w:pPr>
          </w:p>
          <w:p w:rsidR="00C43252" w:rsidRPr="00942A66" w:rsidRDefault="00530986" w:rsidP="00D8568A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rStyle w:val="2115pt0"/>
                <w:b/>
                <w:sz w:val="26"/>
                <w:szCs w:val="26"/>
              </w:rPr>
            </w:pPr>
            <w:r w:rsidRPr="00942A66">
              <w:rPr>
                <w:rStyle w:val="2115pt0"/>
                <w:b/>
                <w:sz w:val="26"/>
                <w:szCs w:val="26"/>
              </w:rPr>
              <w:t>Критерии доступности медицинской помощи</w:t>
            </w:r>
          </w:p>
          <w:p w:rsidR="00D8568A" w:rsidRPr="00942A66" w:rsidRDefault="00D8568A" w:rsidP="00D8568A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rStyle w:val="2115pt0"/>
                <w:b/>
                <w:sz w:val="26"/>
                <w:szCs w:val="26"/>
              </w:rPr>
            </w:pPr>
          </w:p>
          <w:p w:rsidR="00D8568A" w:rsidRPr="00D8568A" w:rsidRDefault="00D8568A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rPr>
                <w:b/>
              </w:rPr>
            </w:pPr>
          </w:p>
        </w:tc>
      </w:tr>
      <w:tr w:rsidR="00C43252">
        <w:trPr>
          <w:trHeight w:hRule="exact" w:val="763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31.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0"/>
              </w:rPr>
              <w:t>Обеспеченность населения врачами - всего населения, в т.ч.: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</w:pPr>
            <w:r>
              <w:rPr>
                <w:rStyle w:val="2115pt0"/>
              </w:rPr>
              <w:t>на 10 тыс.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34,8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36,7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38,5</w:t>
            </w:r>
          </w:p>
        </w:tc>
      </w:tr>
      <w:tr w:rsidR="00C43252">
        <w:trPr>
          <w:trHeight w:hRule="exact" w:val="49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городского населения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44,1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45,0</w:t>
            </w:r>
          </w:p>
        </w:tc>
      </w:tr>
      <w:tr w:rsidR="00C43252"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сельского населения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17,5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17,7</w:t>
            </w:r>
          </w:p>
        </w:tc>
      </w:tr>
      <w:tr w:rsidR="00C43252">
        <w:trPr>
          <w:trHeight w:hRule="exact" w:val="1051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48" w:wrap="notBeside" w:vAnchor="text" w:hAnchor="text" w:xAlign="center" w:y="1"/>
              <w:ind w:left="57" w:right="57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</w:pPr>
            <w:r>
              <w:rPr>
                <w:rStyle w:val="2115pt0"/>
              </w:rPr>
              <w:t>оказывающими медицинскую помощь в амбулаторных условиях - всего населения, в т.ч.: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</w:pPr>
            <w:r>
              <w:rPr>
                <w:rStyle w:val="2115pt0"/>
              </w:rPr>
              <w:t>на 10 тыс.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18,2</w:t>
            </w:r>
          </w:p>
        </w:tc>
      </w:tr>
    </w:tbl>
    <w:p w:rsidR="00C43252" w:rsidRDefault="00C43252" w:rsidP="009E14B0">
      <w:pPr>
        <w:framePr w:w="9048" w:wrap="notBeside" w:vAnchor="text" w:hAnchor="text" w:xAlign="center" w:y="1"/>
        <w:ind w:left="57" w:right="57"/>
        <w:rPr>
          <w:sz w:val="2"/>
          <w:szCs w:val="2"/>
        </w:rPr>
      </w:pPr>
    </w:p>
    <w:p w:rsidR="00C43252" w:rsidRDefault="00C43252" w:rsidP="009E14B0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610"/>
        <w:gridCol w:w="1306"/>
        <w:gridCol w:w="1195"/>
        <w:gridCol w:w="1195"/>
        <w:gridCol w:w="1224"/>
      </w:tblGrid>
      <w:tr w:rsidR="00C43252">
        <w:trPr>
          <w:trHeight w:hRule="exact" w:val="49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городского населения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20,5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22,0</w:t>
            </w:r>
          </w:p>
        </w:tc>
      </w:tr>
      <w:tr w:rsidR="00C43252"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сельского населения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8,1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8,6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8,3</w:t>
            </w:r>
          </w:p>
        </w:tc>
      </w:tr>
      <w:tr w:rsidR="00C43252">
        <w:trPr>
          <w:trHeight w:hRule="exact" w:val="104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оказывающими медицинскую помощь в стационарных условиях - всего населения, в т.ч.: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</w:pPr>
            <w:r>
              <w:rPr>
                <w:rStyle w:val="2115pt0"/>
              </w:rPr>
              <w:t>на 10 тыс.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17,7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19,6</w:t>
            </w:r>
          </w:p>
        </w:tc>
      </w:tr>
      <w:tr w:rsidR="00C43252"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городского населения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21,1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22,3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22,7</w:t>
            </w:r>
          </w:p>
        </w:tc>
      </w:tr>
      <w:tr w:rsidR="00C43252"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сельского населения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9,2</w:t>
            </w:r>
          </w:p>
        </w:tc>
      </w:tr>
      <w:tr w:rsidR="00C43252" w:rsidTr="00D8568A">
        <w:trPr>
          <w:trHeight w:hRule="exact" w:val="111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32.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Обеспеченность населения средним медицинским персоналом - всего населения, в т.ч.: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</w:pPr>
            <w:r>
              <w:rPr>
                <w:rStyle w:val="2115pt0"/>
              </w:rPr>
              <w:t>на 10 тыс.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99,8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102,7</w:t>
            </w:r>
          </w:p>
        </w:tc>
      </w:tr>
      <w:tr w:rsidR="00C43252"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городского населения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121,4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122,0</w:t>
            </w:r>
          </w:p>
        </w:tc>
      </w:tr>
      <w:tr w:rsidR="00C43252"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сельского населения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47,6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48,1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79,3</w:t>
            </w:r>
          </w:p>
        </w:tc>
      </w:tr>
      <w:tr w:rsidR="00C43252">
        <w:trPr>
          <w:trHeight w:hRule="exact" w:val="104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оказывающим медицинскую помощь в амбулаторных условиях - всего населения, в т.ч.: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</w:pPr>
            <w:r>
              <w:rPr>
                <w:rStyle w:val="2115pt0"/>
              </w:rPr>
              <w:t>на 10 тыс.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50,0</w:t>
            </w:r>
          </w:p>
        </w:tc>
      </w:tr>
      <w:tr w:rsidR="00C43252"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городского населения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56,2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58,3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59,0</w:t>
            </w:r>
          </w:p>
        </w:tc>
      </w:tr>
      <w:tr w:rsidR="00C43252"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сельского населения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23,9</w:t>
            </w:r>
          </w:p>
        </w:tc>
      </w:tr>
      <w:tr w:rsidR="00C43252">
        <w:trPr>
          <w:trHeight w:hRule="exact" w:val="104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0"/>
              </w:rPr>
              <w:t>оказывающим медицинскую помощь в стационарных условиях - всего населения, в т.ч.: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</w:pPr>
            <w:r>
              <w:rPr>
                <w:rStyle w:val="2115pt0"/>
              </w:rPr>
              <w:t>на 10 тыс.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53,1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53,4</w:t>
            </w:r>
          </w:p>
        </w:tc>
      </w:tr>
      <w:tr w:rsidR="00C43252">
        <w:trPr>
          <w:trHeight w:hRule="exact" w:val="49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городского населения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63,1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62,5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63,3</w:t>
            </w:r>
          </w:p>
        </w:tc>
      </w:tr>
      <w:tr w:rsidR="00C43252" w:rsidTr="00942A66">
        <w:trPr>
          <w:trHeight w:hRule="exact" w:val="4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сельского населения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8" w:wrap="notBeside" w:vAnchor="text" w:hAnchor="text" w:xAlign="center" w:y="1"/>
              <w:ind w:left="57" w:right="5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26,6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26,3</w:t>
            </w:r>
          </w:p>
        </w:tc>
      </w:tr>
      <w:tr w:rsidR="00C43252">
        <w:trPr>
          <w:trHeight w:hRule="exact" w:val="15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33.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0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8,6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8,7</w:t>
            </w:r>
          </w:p>
        </w:tc>
      </w:tr>
      <w:tr w:rsidR="00C43252">
        <w:trPr>
          <w:trHeight w:hRule="exact" w:val="18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34.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0"/>
              </w:rPr>
              <w:t>Доля расходов на оказание медицинской помощи в амбулаторных условиях в неотложной форме в общих расходах на настоящую Программу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2,3</w:t>
            </w:r>
          </w:p>
        </w:tc>
      </w:tr>
      <w:tr w:rsidR="00C43252">
        <w:trPr>
          <w:trHeight w:hRule="exact" w:val="10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35.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</w:pPr>
            <w:r>
              <w:rPr>
                <w:rStyle w:val="2115pt0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8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</w:tr>
    </w:tbl>
    <w:p w:rsidR="00C43252" w:rsidRDefault="00C43252" w:rsidP="009E14B0">
      <w:pPr>
        <w:framePr w:w="9058" w:wrap="notBeside" w:vAnchor="text" w:hAnchor="text" w:xAlign="center" w:y="1"/>
        <w:ind w:left="57" w:right="57"/>
        <w:rPr>
          <w:sz w:val="2"/>
          <w:szCs w:val="2"/>
        </w:rPr>
      </w:pPr>
    </w:p>
    <w:p w:rsidR="00C43252" w:rsidRDefault="00C43252" w:rsidP="009E14B0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605"/>
        <w:gridCol w:w="1306"/>
        <w:gridCol w:w="1200"/>
        <w:gridCol w:w="1195"/>
        <w:gridCol w:w="1219"/>
      </w:tblGrid>
      <w:tr w:rsidR="00C43252">
        <w:trPr>
          <w:trHeight w:hRule="exact" w:val="1594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lastRenderedPageBreak/>
              <w:t>36.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т.ч.: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</w:tr>
      <w:tr w:rsidR="00C43252">
        <w:trPr>
          <w:trHeight w:hRule="exact" w:val="49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3" w:wrap="notBeside" w:vAnchor="text" w:hAnchor="text" w:xAlign="center" w:y="1"/>
              <w:ind w:left="57" w:right="57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городских жителей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3" w:wrap="notBeside" w:vAnchor="text" w:hAnchor="text" w:xAlign="center" w:y="1"/>
              <w:ind w:left="57" w:right="5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</w:tr>
      <w:tr w:rsidR="00C43252">
        <w:trPr>
          <w:trHeight w:hRule="exact" w:val="49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3" w:wrap="notBeside" w:vAnchor="text" w:hAnchor="text" w:xAlign="center" w:y="1"/>
              <w:ind w:left="57" w:right="57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сельских жителей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3" w:wrap="notBeside" w:vAnchor="text" w:hAnchor="text" w:xAlign="center" w:y="1"/>
              <w:ind w:left="57" w:right="5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</w:tr>
      <w:tr w:rsidR="00C43252">
        <w:trPr>
          <w:trHeight w:hRule="exact" w:val="131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37.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охвата профилактическими осмотрами детей, подлежащих профилактическим медицинским осмотрам, - всего, в т.ч.: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</w:tr>
      <w:tr w:rsidR="00C43252">
        <w:trPr>
          <w:trHeight w:hRule="exact" w:val="49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3" w:wrap="notBeside" w:vAnchor="text" w:hAnchor="text" w:xAlign="center" w:y="1"/>
              <w:ind w:left="57" w:right="57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сельских жителей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3" w:wrap="notBeside" w:vAnchor="text" w:hAnchor="text" w:xAlign="center" w:y="1"/>
              <w:ind w:left="57" w:right="5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</w:tr>
      <w:tr w:rsidR="00C43252">
        <w:trPr>
          <w:trHeight w:hRule="exact" w:val="49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3" w:wrap="notBeside" w:vAnchor="text" w:hAnchor="text" w:xAlign="center" w:y="1"/>
              <w:ind w:left="57" w:right="57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0"/>
              </w:rPr>
              <w:t>городских жителей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C43252" w:rsidP="009E14B0">
            <w:pPr>
              <w:framePr w:w="9053" w:wrap="notBeside" w:vAnchor="text" w:hAnchor="text" w:xAlign="center" w:y="1"/>
              <w:ind w:left="57" w:right="5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100,0</w:t>
            </w:r>
          </w:p>
        </w:tc>
      </w:tr>
      <w:tr w:rsidR="00C43252">
        <w:trPr>
          <w:trHeight w:hRule="exact" w:val="13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38.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32,0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38,0</w:t>
            </w:r>
          </w:p>
        </w:tc>
      </w:tr>
      <w:tr w:rsidR="00C43252">
        <w:trPr>
          <w:trHeight w:hRule="exact" w:val="352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39.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0,16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0,16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0,16</w:t>
            </w:r>
          </w:p>
        </w:tc>
      </w:tr>
      <w:tr w:rsidR="00C43252">
        <w:trPr>
          <w:trHeight w:hRule="exact" w:val="13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40.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0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</w:pPr>
            <w:r>
              <w:rPr>
                <w:rStyle w:val="2115pt0"/>
              </w:rPr>
              <w:t>на 1 000 человек сельского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266</w:t>
            </w:r>
          </w:p>
        </w:tc>
      </w:tr>
      <w:tr w:rsidR="00C43252">
        <w:trPr>
          <w:trHeight w:hRule="exact" w:val="271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41.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</w:t>
            </w:r>
          </w:p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фельдшерских/фельдшерско- акушерских пунктов, находящихся в аварийном состоянии и требующих капитального ремонта, в общем количестве</w:t>
            </w:r>
          </w:p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</w:pPr>
            <w:r>
              <w:rPr>
                <w:rStyle w:val="2115pt0"/>
              </w:rPr>
              <w:t>фельдшерских/ фельдшерско- акушерских пунктов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5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4,0</w:t>
            </w:r>
          </w:p>
        </w:tc>
      </w:tr>
    </w:tbl>
    <w:p w:rsidR="00C43252" w:rsidRDefault="00C43252" w:rsidP="009E14B0">
      <w:pPr>
        <w:framePr w:w="9053" w:wrap="notBeside" w:vAnchor="text" w:hAnchor="text" w:xAlign="center" w:y="1"/>
        <w:ind w:left="57" w:right="57"/>
        <w:rPr>
          <w:sz w:val="2"/>
          <w:szCs w:val="2"/>
        </w:rPr>
      </w:pPr>
    </w:p>
    <w:p w:rsidR="00C43252" w:rsidRDefault="00C43252" w:rsidP="009E14B0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610"/>
        <w:gridCol w:w="1306"/>
        <w:gridCol w:w="1200"/>
        <w:gridCol w:w="1190"/>
        <w:gridCol w:w="1214"/>
      </w:tblGrid>
      <w:tr w:rsidR="00C43252">
        <w:trPr>
          <w:trHeight w:hRule="exact" w:val="242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lastRenderedPageBreak/>
              <w:t>42.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17,6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17,6</w:t>
            </w:r>
          </w:p>
        </w:tc>
      </w:tr>
      <w:tr w:rsidR="00C43252">
        <w:trPr>
          <w:trHeight w:hRule="exact" w:val="131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43.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6346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6346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6346</w:t>
            </w:r>
          </w:p>
        </w:tc>
      </w:tr>
      <w:tr w:rsidR="00C43252">
        <w:trPr>
          <w:trHeight w:hRule="exact" w:val="270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44.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500</w:t>
            </w:r>
          </w:p>
        </w:tc>
      </w:tr>
      <w:tr w:rsidR="00C43252"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0"/>
              </w:rPr>
              <w:t>45.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0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52" w:rsidRDefault="00530986" w:rsidP="009E14B0">
            <w:pPr>
              <w:pStyle w:val="22"/>
              <w:framePr w:w="9043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0"/>
              </w:rPr>
              <w:t>58,0</w:t>
            </w:r>
          </w:p>
        </w:tc>
      </w:tr>
    </w:tbl>
    <w:p w:rsidR="00C43252" w:rsidRDefault="00C43252">
      <w:pPr>
        <w:framePr w:w="9043" w:wrap="notBeside" w:vAnchor="text" w:hAnchor="text" w:xAlign="center" w:y="1"/>
        <w:rPr>
          <w:sz w:val="2"/>
          <w:szCs w:val="2"/>
        </w:rPr>
      </w:pPr>
    </w:p>
    <w:p w:rsidR="00C43252" w:rsidRDefault="00C43252">
      <w:pPr>
        <w:rPr>
          <w:sz w:val="2"/>
          <w:szCs w:val="2"/>
        </w:rPr>
      </w:pPr>
    </w:p>
    <w:p w:rsidR="00B11A98" w:rsidRDefault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Default="00B11A98" w:rsidP="00B11A98">
      <w:pPr>
        <w:rPr>
          <w:sz w:val="2"/>
          <w:szCs w:val="2"/>
        </w:rPr>
      </w:pPr>
    </w:p>
    <w:p w:rsidR="00B11A98" w:rsidRPr="00B11A98" w:rsidRDefault="00B11A98" w:rsidP="00B11A98">
      <w:pPr>
        <w:rPr>
          <w:sz w:val="2"/>
          <w:szCs w:val="2"/>
        </w:rPr>
      </w:pPr>
    </w:p>
    <w:p w:rsidR="00B11A98" w:rsidRDefault="00B11A98" w:rsidP="00B11A98">
      <w:pPr>
        <w:tabs>
          <w:tab w:val="left" w:pos="25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11A98" w:rsidRDefault="00B11A98" w:rsidP="00B11A98">
      <w:pPr>
        <w:rPr>
          <w:sz w:val="2"/>
          <w:szCs w:val="2"/>
        </w:rPr>
      </w:pPr>
    </w:p>
    <w:p w:rsidR="00B11A98" w:rsidRDefault="00B11A98" w:rsidP="00B11A98"/>
    <w:p w:rsidR="00C43252" w:rsidRPr="00B11A98" w:rsidRDefault="00B11A98" w:rsidP="00B11A98">
      <w:pPr>
        <w:tabs>
          <w:tab w:val="left" w:pos="4920"/>
        </w:tabs>
      </w:pPr>
      <w:r>
        <w:tab/>
      </w:r>
    </w:p>
    <w:sectPr w:rsidR="00C43252" w:rsidRPr="00B11A98" w:rsidSect="006971C9">
      <w:pgSz w:w="11900" w:h="16840"/>
      <w:pgMar w:top="426" w:right="701" w:bottom="567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82" w:rsidRDefault="003D6682">
      <w:r>
        <w:separator/>
      </w:r>
    </w:p>
  </w:endnote>
  <w:endnote w:type="continuationSeparator" w:id="0">
    <w:p w:rsidR="003D6682" w:rsidRDefault="003D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82" w:rsidRDefault="003D6682"/>
  </w:footnote>
  <w:footnote w:type="continuationSeparator" w:id="0">
    <w:p w:rsidR="003D6682" w:rsidRDefault="003D66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52"/>
    <w:multiLevelType w:val="multilevel"/>
    <w:tmpl w:val="9C804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E6F5C"/>
    <w:multiLevelType w:val="multilevel"/>
    <w:tmpl w:val="F93AB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1620E"/>
    <w:multiLevelType w:val="multilevel"/>
    <w:tmpl w:val="E7122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801C1"/>
    <w:multiLevelType w:val="multilevel"/>
    <w:tmpl w:val="FC6C7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57611"/>
    <w:multiLevelType w:val="multilevel"/>
    <w:tmpl w:val="8BF81D4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876F0"/>
    <w:multiLevelType w:val="multilevel"/>
    <w:tmpl w:val="3AE86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A6323"/>
    <w:multiLevelType w:val="multilevel"/>
    <w:tmpl w:val="0D443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A6EF8"/>
    <w:multiLevelType w:val="multilevel"/>
    <w:tmpl w:val="EAEAD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801E6"/>
    <w:multiLevelType w:val="multilevel"/>
    <w:tmpl w:val="ED5EF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957FD"/>
    <w:multiLevelType w:val="multilevel"/>
    <w:tmpl w:val="B7282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F0400"/>
    <w:multiLevelType w:val="multilevel"/>
    <w:tmpl w:val="41BE7CD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C5E9B"/>
    <w:multiLevelType w:val="multilevel"/>
    <w:tmpl w:val="5E34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F30BD"/>
    <w:multiLevelType w:val="multilevel"/>
    <w:tmpl w:val="E926F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94BFA"/>
    <w:multiLevelType w:val="multilevel"/>
    <w:tmpl w:val="FF38C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454E8"/>
    <w:multiLevelType w:val="multilevel"/>
    <w:tmpl w:val="411A0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903CAE"/>
    <w:multiLevelType w:val="multilevel"/>
    <w:tmpl w:val="52E69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3C0B56"/>
    <w:multiLevelType w:val="multilevel"/>
    <w:tmpl w:val="2BC2F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8331DE"/>
    <w:multiLevelType w:val="multilevel"/>
    <w:tmpl w:val="7A2449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B4178C"/>
    <w:multiLevelType w:val="multilevel"/>
    <w:tmpl w:val="2BE09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0E3E81"/>
    <w:multiLevelType w:val="multilevel"/>
    <w:tmpl w:val="38D6DA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19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"/>
  </w:num>
  <w:num w:numId="17">
    <w:abstractNumId w:val="6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52"/>
    <w:rsid w:val="00123946"/>
    <w:rsid w:val="003D6682"/>
    <w:rsid w:val="00530986"/>
    <w:rsid w:val="006971C9"/>
    <w:rsid w:val="007A12B5"/>
    <w:rsid w:val="00942A66"/>
    <w:rsid w:val="009E14B0"/>
    <w:rsid w:val="00B11A98"/>
    <w:rsid w:val="00C252EA"/>
    <w:rsid w:val="00C43252"/>
    <w:rsid w:val="00D8568A"/>
    <w:rsid w:val="00DF13BB"/>
    <w:rsid w:val="00E80B1C"/>
    <w:rsid w:val="00EB128E"/>
    <w:rsid w:val="00F24258"/>
    <w:rsid w:val="00F3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0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26pt-1pt">
    <w:name w:val="Основной текст (2) + 6 pt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115pt">
    <w:name w:val="Основной текст (2) + Segoe UI;11;5 pt;Полужирный;Курсив"/>
    <w:basedOn w:val="2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libri65pt">
    <w:name w:val="Основной текст (2) + Calibri;6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2pt1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2pt2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3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MSReferenceSansSerif10pt">
    <w:name w:val="Основной текст (2) + MS Reference Sans Serif;10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Narrow13pt">
    <w:name w:val="Основной текст (2) + Arial Narrow;13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pt">
    <w:name w:val="Колонтитул + 8;5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326" w:lineRule="exact"/>
      <w:ind w:firstLine="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David" w:eastAsia="David" w:hAnsi="David" w:cs="David"/>
      <w:i/>
      <w:iCs/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50" w:lineRule="exact"/>
      <w:ind w:firstLine="6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styleId="a8">
    <w:name w:val="footer"/>
    <w:basedOn w:val="a"/>
    <w:link w:val="a9"/>
    <w:uiPriority w:val="99"/>
    <w:unhideWhenUsed/>
    <w:rsid w:val="009E1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4B0"/>
    <w:rPr>
      <w:color w:val="000000"/>
    </w:rPr>
  </w:style>
  <w:style w:type="paragraph" w:styleId="aa">
    <w:name w:val="header"/>
    <w:basedOn w:val="a"/>
    <w:link w:val="ab"/>
    <w:uiPriority w:val="99"/>
    <w:unhideWhenUsed/>
    <w:rsid w:val="009E1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4B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0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26pt-1pt">
    <w:name w:val="Основной текст (2) + 6 pt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115pt">
    <w:name w:val="Основной текст (2) + Segoe UI;11;5 pt;Полужирный;Курсив"/>
    <w:basedOn w:val="2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libri65pt">
    <w:name w:val="Основной текст (2) + Calibri;6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2pt1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2pt2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3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MSReferenceSansSerif10pt">
    <w:name w:val="Основной текст (2) + MS Reference Sans Serif;10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Narrow13pt">
    <w:name w:val="Основной текст (2) + Arial Narrow;13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pt">
    <w:name w:val="Колонтитул + 8;5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326" w:lineRule="exact"/>
      <w:ind w:firstLine="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David" w:eastAsia="David" w:hAnsi="David" w:cs="David"/>
      <w:i/>
      <w:iCs/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50" w:lineRule="exact"/>
      <w:ind w:firstLine="6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styleId="a8">
    <w:name w:val="footer"/>
    <w:basedOn w:val="a"/>
    <w:link w:val="a9"/>
    <w:uiPriority w:val="99"/>
    <w:unhideWhenUsed/>
    <w:rsid w:val="009E1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4B0"/>
    <w:rPr>
      <w:color w:val="000000"/>
    </w:rPr>
  </w:style>
  <w:style w:type="paragraph" w:styleId="aa">
    <w:name w:val="header"/>
    <w:basedOn w:val="a"/>
    <w:link w:val="ab"/>
    <w:uiPriority w:val="99"/>
    <w:unhideWhenUsed/>
    <w:rsid w:val="009E1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4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E686-1614-4CB5-90CC-DE1A4744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Яблокова</cp:lastModifiedBy>
  <cp:revision>8</cp:revision>
  <cp:lastPrinted>2021-01-19T07:51:00Z</cp:lastPrinted>
  <dcterms:created xsi:type="dcterms:W3CDTF">2021-01-18T06:28:00Z</dcterms:created>
  <dcterms:modified xsi:type="dcterms:W3CDTF">2021-01-25T10:08:00Z</dcterms:modified>
</cp:coreProperties>
</file>